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E6" w:rsidRDefault="00BC16E6" w:rsidP="00BC16E6">
      <w:r>
        <w:t xml:space="preserve">Bokanmeldelse </w:t>
      </w:r>
      <w:r w:rsidR="00B03BD9">
        <w:t>a</w:t>
      </w:r>
      <w:r>
        <w:t>v</w:t>
      </w:r>
      <w:r w:rsidR="00B03BD9">
        <w:t xml:space="preserve"> Bente Enggrav, k</w:t>
      </w:r>
      <w:r w:rsidR="008659CB">
        <w:t>linisk sosionom/rådgiver</w:t>
      </w:r>
      <w:r w:rsidR="00B43FFF">
        <w:t xml:space="preserve"> på Eikholt</w:t>
      </w:r>
    </w:p>
    <w:p w:rsidR="00457718" w:rsidRDefault="00457718" w:rsidP="00457718">
      <w:pPr>
        <w:jc w:val="center"/>
        <w:rPr>
          <w:b/>
        </w:rPr>
      </w:pPr>
    </w:p>
    <w:p w:rsidR="00457718" w:rsidRPr="00457718" w:rsidRDefault="00BC326B" w:rsidP="0045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Riktig støtte </w:t>
      </w:r>
      <w:r w:rsidRPr="00C60CB2">
        <w:rPr>
          <w:b/>
          <w:sz w:val="28"/>
          <w:szCs w:val="28"/>
        </w:rPr>
        <w:t>på</w:t>
      </w:r>
      <w:r w:rsidR="00B03BD9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rett</w:t>
      </w:r>
      <w:r w:rsidR="00457718" w:rsidRPr="00457718">
        <w:rPr>
          <w:b/>
          <w:sz w:val="28"/>
          <w:szCs w:val="28"/>
        </w:rPr>
        <w:t xml:space="preserve"> tidspunkt</w:t>
      </w:r>
    </w:p>
    <w:p w:rsidR="006D0D70" w:rsidRDefault="00877D8B" w:rsidP="00457718">
      <w:pPr>
        <w:jc w:val="center"/>
        <w:rPr>
          <w:b/>
        </w:rPr>
      </w:pPr>
      <w:r>
        <w:rPr>
          <w:b/>
        </w:rPr>
        <w:t>«</w:t>
      </w:r>
      <w:r w:rsidR="00457718" w:rsidRPr="00FA3482">
        <w:rPr>
          <w:b/>
        </w:rPr>
        <w:t>Livsomstilling ved kombinert syns- o</w:t>
      </w:r>
      <w:r w:rsidR="00457718">
        <w:rPr>
          <w:b/>
        </w:rPr>
        <w:t>g</w:t>
      </w:r>
      <w:r>
        <w:rPr>
          <w:b/>
        </w:rPr>
        <w:t xml:space="preserve"> hørselsnedsettelse/døvblindhet- et indre arbeid over tid»</w:t>
      </w:r>
      <w:r w:rsidR="00457718">
        <w:rPr>
          <w:b/>
        </w:rPr>
        <w:t xml:space="preserve"> </w:t>
      </w:r>
    </w:p>
    <w:p w:rsidR="003E36A9" w:rsidRDefault="00BC326B" w:rsidP="00FA3482">
      <w:r>
        <w:t xml:space="preserve">Hvordan er det å leve med kombinert syns- og hørselsnedsettelse? </w:t>
      </w:r>
      <w:r w:rsidR="0076393B">
        <w:t xml:space="preserve">«Man blir avhengig av hjelp selv om man ikke ønsker det. Det er liksom uunngåelig».  </w:t>
      </w:r>
      <w:r w:rsidR="00877D8B">
        <w:t>Boka gir</w:t>
      </w:r>
      <w:r w:rsidR="003E36A9">
        <w:t xml:space="preserve"> verdifull </w:t>
      </w:r>
      <w:r w:rsidR="00D1430C">
        <w:t xml:space="preserve">og viktig </w:t>
      </w:r>
      <w:r w:rsidR="003E36A9">
        <w:t xml:space="preserve">kunnskap om </w:t>
      </w:r>
      <w:r w:rsidR="003E36A9" w:rsidRPr="006A3A7E">
        <w:t>de</w:t>
      </w:r>
      <w:r w:rsidR="004A23B0" w:rsidRPr="006A3A7E">
        <w:t>n omfattende omstilling det innebærer å utvikle e</w:t>
      </w:r>
      <w:r w:rsidR="003E36A9" w:rsidRPr="006A3A7E">
        <w:t xml:space="preserve">t </w:t>
      </w:r>
      <w:r w:rsidR="00187EB8">
        <w:t>kombinert syn</w:t>
      </w:r>
      <w:r w:rsidR="00C2660B">
        <w:t>-</w:t>
      </w:r>
      <w:r w:rsidR="00187EB8">
        <w:t xml:space="preserve"> og hørselstap.</w:t>
      </w:r>
      <w:r w:rsidR="003E36A9">
        <w:t xml:space="preserve"> </w:t>
      </w:r>
      <w:r w:rsidR="00877D8B">
        <w:t>Den gir svært</w:t>
      </w:r>
      <w:r w:rsidR="003E36A9">
        <w:t xml:space="preserve"> god innsikt i hvordan personer klarer å mobilisere sine ressurser.</w:t>
      </w:r>
    </w:p>
    <w:p w:rsidR="00961475" w:rsidRDefault="002D43BC" w:rsidP="00FA3482">
      <w:r>
        <w:t>Boka</w:t>
      </w:r>
      <w:r w:rsidR="0060044D">
        <w:t xml:space="preserve"> er et resultat at et skandinavisk</w:t>
      </w:r>
      <w:r w:rsidR="00FA3482">
        <w:t xml:space="preserve"> prosjekt hvor man har ønsket å sette fokus på </w:t>
      </w:r>
      <w:r w:rsidR="009A52EE">
        <w:t>livsomstilling</w:t>
      </w:r>
      <w:r w:rsidR="00FA3482">
        <w:t xml:space="preserve"> ved </w:t>
      </w:r>
      <w:r w:rsidR="00A22369" w:rsidRPr="003B40F3">
        <w:t>ervervet</w:t>
      </w:r>
      <w:r w:rsidR="009A52EE" w:rsidRPr="003B40F3">
        <w:t xml:space="preserve"> </w:t>
      </w:r>
      <w:r w:rsidR="009A52EE">
        <w:t>kombinert syns- og hørselsnedsettelse</w:t>
      </w:r>
      <w:r w:rsidR="006B1967">
        <w:t>.</w:t>
      </w:r>
      <w:r w:rsidR="00FA3482">
        <w:t xml:space="preserve"> </w:t>
      </w:r>
      <w:r w:rsidR="005F6EF9">
        <w:t>Livsomstillingen innebærer det viktige indre arbeidet den enkelte må gjøre for å erkjenne og jobbe med</w:t>
      </w:r>
      <w:r w:rsidR="00BC326B">
        <w:t xml:space="preserve"> </w:t>
      </w:r>
      <w:r w:rsidR="005F6EF9">
        <w:t>store</w:t>
      </w:r>
      <w:r w:rsidR="00BC326B">
        <w:t xml:space="preserve"> omveltninger i livet.</w:t>
      </w:r>
      <w:r w:rsidR="005F6EF9">
        <w:t xml:space="preserve"> </w:t>
      </w:r>
    </w:p>
    <w:p w:rsidR="005F6EF9" w:rsidRDefault="00D627FF" w:rsidP="00FA3482">
      <w:r>
        <w:t xml:space="preserve">Fasene som beskriver prosessen fra å erkjenne sansetapene til å leve med dem, er individuelle </w:t>
      </w:r>
      <w:r w:rsidR="00AA1B4E">
        <w:t>livs</w:t>
      </w:r>
      <w:r>
        <w:t>reiser</w:t>
      </w:r>
      <w:r w:rsidR="00A22369">
        <w:t>.</w:t>
      </w:r>
      <w:r>
        <w:t xml:space="preserve"> </w:t>
      </w:r>
      <w:r w:rsidR="00A22369" w:rsidRPr="00B03BD9">
        <w:t xml:space="preserve">Selv om </w:t>
      </w:r>
      <w:r w:rsidRPr="00B03BD9">
        <w:t xml:space="preserve">de </w:t>
      </w:r>
      <w:r w:rsidR="00A22369" w:rsidRPr="00B03BD9">
        <w:t xml:space="preserve">kan </w:t>
      </w:r>
      <w:r w:rsidRPr="00B03BD9">
        <w:t xml:space="preserve">oppleves og gjennomleves </w:t>
      </w:r>
      <w:r w:rsidR="00A22369" w:rsidRPr="00B03BD9">
        <w:t xml:space="preserve">noe </w:t>
      </w:r>
      <w:r w:rsidRPr="00B03BD9">
        <w:t>ulikt</w:t>
      </w:r>
      <w:r w:rsidR="00A22369" w:rsidRPr="00B03BD9">
        <w:t xml:space="preserve">, avhengig av livssituasjon og livserfaring, er det mye som er felles i erfaringer, reaksjoner, kritiske hendelser og vendepunkter. </w:t>
      </w:r>
      <w:r w:rsidR="00A30927">
        <w:t>Her</w:t>
      </w:r>
      <w:r w:rsidR="00F406EE">
        <w:t xml:space="preserve"> finnes flere</w:t>
      </w:r>
      <w:r w:rsidR="00A30927">
        <w:t xml:space="preserve"> spennende sitater som med fordel kunne vært knyttet til de ulike fasene for å gi mer klangbunn til erfaringene som beskrives.</w:t>
      </w:r>
      <w:r w:rsidR="00961475">
        <w:t xml:space="preserve"> </w:t>
      </w:r>
      <w:r>
        <w:t xml:space="preserve">Viktige nøkkeltemaer som drøftes er usikkerhet og sårbarhet, identitet og selvbilde, døvblindebegrepets ladede betydning, </w:t>
      </w:r>
      <w:r w:rsidR="00C6577F">
        <w:t xml:space="preserve">energitap, </w:t>
      </w:r>
      <w:r>
        <w:t>sosialt liv og kommunikasjon.</w:t>
      </w:r>
      <w:r w:rsidR="007E0765" w:rsidRPr="007E0765">
        <w:t xml:space="preserve"> </w:t>
      </w:r>
    </w:p>
    <w:p w:rsidR="00F20D3A" w:rsidRDefault="00F20D3A" w:rsidP="00F20D3A">
      <w:r>
        <w:t xml:space="preserve">Målet med prosjektet har vært å bidra til at det blir bedre </w:t>
      </w:r>
      <w:r w:rsidRPr="0060044D">
        <w:t>samsvar mellom individets behov og omgivelsenes støtte</w:t>
      </w:r>
      <w:r>
        <w:rPr>
          <w:b/>
        </w:rPr>
        <w:t xml:space="preserve">. </w:t>
      </w:r>
      <w:r w:rsidR="007E0765">
        <w:t xml:space="preserve">Boka har sin styrke i at den understreker og begrunner viktigheten av at fagpersoner må bli mer lydhøre for hvor den enkelte befinner seg i sin egen livsomstilling. </w:t>
      </w:r>
      <w:r>
        <w:t>Kunnskapen fra prosjektet er basert på fokusgruppeintervjuer med 15 personer fra Danmark, Norge og Sverige som selv lever med kombinert syns- og hørselsnedsettelse</w:t>
      </w:r>
      <w:r w:rsidR="002643E5">
        <w:t>/døvblindhet</w:t>
      </w:r>
      <w:r>
        <w:t>. Referansegruppen har bestått av personer med egenerfaring.</w:t>
      </w:r>
    </w:p>
    <w:p w:rsidR="00CB250F" w:rsidRPr="00CB250F" w:rsidRDefault="00CB250F" w:rsidP="00CB250F">
      <w:r w:rsidRPr="00CB250F">
        <w:t>Boka henvender seg til fagpersoner som kommer i kontakt med personer med ervervet døvblindhet, personer som selv har kombine</w:t>
      </w:r>
      <w:r w:rsidR="00CA4F89">
        <w:t>rt syns- og hørselsnedsettelse</w:t>
      </w:r>
      <w:r w:rsidR="0083445A">
        <w:t xml:space="preserve"> og deres pårørende.</w:t>
      </w:r>
      <w:r w:rsidR="009A52EE">
        <w:t xml:space="preserve"> Forfatterne er </w:t>
      </w:r>
      <w:r w:rsidR="00B43FFF">
        <w:t>fem</w:t>
      </w:r>
      <w:r w:rsidR="009A52EE">
        <w:t xml:space="preserve"> fagpersoner fra Skandinavia som har utgjort prosjektgruppen.</w:t>
      </w:r>
    </w:p>
    <w:p w:rsidR="00C612DC" w:rsidRDefault="005D0DEF" w:rsidP="00FA3482">
      <w:r>
        <w:t xml:space="preserve">Denne boka </w:t>
      </w:r>
      <w:r w:rsidR="00634C88">
        <w:t>anbefale</w:t>
      </w:r>
      <w:r>
        <w:t>s</w:t>
      </w:r>
      <w:r w:rsidR="00634C88">
        <w:t xml:space="preserve"> til alle som i sitt arbeid er i kontakt med personer med ett eller flere sansetap!</w:t>
      </w:r>
    </w:p>
    <w:p w:rsidR="00B43FFF" w:rsidRDefault="00A22369" w:rsidP="00FA3482">
      <w:r w:rsidRPr="00B03BD9">
        <w:t>Boken er gratis</w:t>
      </w:r>
      <w:r w:rsidR="00345279" w:rsidRPr="00B03BD9">
        <w:t xml:space="preserve">. Henvendelser kan rettes til </w:t>
      </w:r>
      <w:r w:rsidR="00B43FFF" w:rsidRPr="00B03BD9">
        <w:t xml:space="preserve">Signo døvblindesenter, </w:t>
      </w:r>
      <w:hyperlink r:id="rId5" w:history="1">
        <w:r w:rsidR="00B43FFF" w:rsidRPr="0091281C">
          <w:rPr>
            <w:rStyle w:val="Hyperkobling"/>
          </w:rPr>
          <w:t>adb@signo.no</w:t>
        </w:r>
      </w:hyperlink>
      <w:r w:rsidR="00B43FFF">
        <w:t xml:space="preserve"> eller til </w:t>
      </w:r>
      <w:r w:rsidR="00345279" w:rsidRPr="00B03BD9">
        <w:t xml:space="preserve">Regionsenter for døvblinde i Bergen, </w:t>
      </w:r>
      <w:hyperlink r:id="rId6" w:history="1">
        <w:r w:rsidR="008659CB" w:rsidRPr="0091281C">
          <w:rPr>
            <w:rStyle w:val="Hyperkobling"/>
          </w:rPr>
          <w:t>evabritt.andreassen@statped.no</w:t>
        </w:r>
      </w:hyperlink>
      <w:r w:rsidR="00B43FFF">
        <w:t xml:space="preserve">  </w:t>
      </w:r>
    </w:p>
    <w:p w:rsidR="00B43FFF" w:rsidRDefault="00B43FFF" w:rsidP="00FA3482">
      <w:pPr>
        <w:rPr>
          <w:rStyle w:val="Hyperkobling"/>
          <w:color w:val="auto"/>
          <w:u w:val="none"/>
        </w:rPr>
      </w:pPr>
      <w:r>
        <w:t xml:space="preserve">Boken er </w:t>
      </w:r>
      <w:r w:rsidRPr="00B03BD9">
        <w:t>tilgjengelig som PDF-fil og blir tilgjengelig som word-fil</w:t>
      </w:r>
      <w:r>
        <w:t xml:space="preserve"> på </w:t>
      </w:r>
      <w:hyperlink r:id="rId7" w:history="1">
        <w:r w:rsidRPr="00740027">
          <w:rPr>
            <w:rStyle w:val="Hyperkobling"/>
          </w:rPr>
          <w:t>www.nordicwelfare.org/publikationer</w:t>
        </w:r>
      </w:hyperlink>
      <w:r>
        <w:rPr>
          <w:rStyle w:val="Hyperkobling"/>
          <w:color w:val="auto"/>
          <w:u w:val="none"/>
        </w:rPr>
        <w:t xml:space="preserve"> </w:t>
      </w:r>
    </w:p>
    <w:p w:rsidR="004A23B0" w:rsidRPr="004A23B0" w:rsidRDefault="00345279" w:rsidP="00B43FFF">
      <w:pPr>
        <w:rPr>
          <w:rFonts w:ascii="Arial" w:eastAsia="Times New Roman" w:hAnsi="Arial" w:cs="Arial"/>
          <w:vanish/>
          <w:color w:val="000000"/>
          <w:sz w:val="16"/>
          <w:szCs w:val="16"/>
          <w:lang w:eastAsia="nb-NO"/>
        </w:rPr>
      </w:pPr>
      <w:r w:rsidRPr="00B03BD9">
        <w:t xml:space="preserve">Den </w:t>
      </w:r>
      <w:r w:rsidR="008659CB">
        <w:t xml:space="preserve">blir også tilgjengelig </w:t>
      </w:r>
      <w:r w:rsidRPr="00B03BD9">
        <w:t xml:space="preserve">som lydbok ved NLB - Norsk lyd- og blindeskriftbibliotek, </w:t>
      </w:r>
      <w:hyperlink r:id="rId8" w:history="1">
        <w:r w:rsidR="00B43FFF" w:rsidRPr="00740027">
          <w:rPr>
            <w:rStyle w:val="Hyperkobling"/>
          </w:rPr>
          <w:t>www.nlb.no</w:t>
        </w:r>
      </w:hyperlink>
      <w:r w:rsidR="00B43FFF">
        <w:t xml:space="preserve"> </w:t>
      </w:r>
      <w:bookmarkStart w:id="0" w:name="_GoBack"/>
      <w:bookmarkEnd w:id="0"/>
      <w:r w:rsidR="004A23B0" w:rsidRPr="004A23B0">
        <w:rPr>
          <w:rFonts w:ascii="Arial" w:eastAsia="Times New Roman" w:hAnsi="Arial" w:cs="Arial"/>
          <w:vanish/>
          <w:color w:val="000000"/>
          <w:sz w:val="16"/>
          <w:szCs w:val="16"/>
          <w:lang w:eastAsia="nb-NO"/>
        </w:rPr>
        <w:t>Fremhev bilde</w:t>
      </w:r>
    </w:p>
    <w:p w:rsidR="004A23B0" w:rsidRDefault="004A23B0" w:rsidP="004A23B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nb-NO"/>
        </w:rPr>
        <w:t xml:space="preserve"> </w:t>
      </w:r>
    </w:p>
    <w:p w:rsidR="00C60CB2" w:rsidRPr="004A23B0" w:rsidRDefault="00C60CB2" w:rsidP="004A23B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</w:p>
    <w:p w:rsidR="004A23B0" w:rsidRPr="004A23B0" w:rsidRDefault="004A23B0" w:rsidP="004A23B0">
      <w:pPr>
        <w:spacing w:after="0" w:line="240" w:lineRule="auto"/>
        <w:rPr>
          <w:rFonts w:ascii="Arial" w:eastAsia="Times New Roman" w:hAnsi="Arial" w:cs="Arial"/>
          <w:b/>
          <w:bCs/>
          <w:color w:val="993564"/>
          <w:sz w:val="13"/>
          <w:szCs w:val="13"/>
          <w:lang w:eastAsia="nb-NO"/>
        </w:rPr>
      </w:pPr>
      <w:r w:rsidRPr="004A23B0">
        <w:rPr>
          <w:rFonts w:ascii="Arial" w:eastAsia="Times New Roman" w:hAnsi="Arial" w:cs="Arial"/>
          <w:b/>
          <w:bCs/>
          <w:color w:val="993564"/>
          <w:sz w:val="13"/>
          <w:szCs w:val="13"/>
          <w:lang w:eastAsia="nb-NO"/>
        </w:rPr>
        <w:t xml:space="preserve">  </w:t>
      </w:r>
    </w:p>
    <w:p w:rsidR="004A23B0" w:rsidRPr="00B03BD9" w:rsidRDefault="004A23B0" w:rsidP="00FA3482"/>
    <w:sectPr w:rsidR="004A23B0" w:rsidRPr="00B03BD9" w:rsidSect="0029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6010"/>
    <w:rsid w:val="00072591"/>
    <w:rsid w:val="000C56D5"/>
    <w:rsid w:val="00187EB8"/>
    <w:rsid w:val="001B6DDE"/>
    <w:rsid w:val="001F3B8F"/>
    <w:rsid w:val="00233FDD"/>
    <w:rsid w:val="002643E5"/>
    <w:rsid w:val="00292724"/>
    <w:rsid w:val="00294719"/>
    <w:rsid w:val="002A27E8"/>
    <w:rsid w:val="002C1329"/>
    <w:rsid w:val="002D43BC"/>
    <w:rsid w:val="002D7801"/>
    <w:rsid w:val="00323724"/>
    <w:rsid w:val="00331EF3"/>
    <w:rsid w:val="00345279"/>
    <w:rsid w:val="003A39ED"/>
    <w:rsid w:val="003B3EC3"/>
    <w:rsid w:val="003B40F3"/>
    <w:rsid w:val="003E36A9"/>
    <w:rsid w:val="003F1C33"/>
    <w:rsid w:val="00457718"/>
    <w:rsid w:val="004A23B0"/>
    <w:rsid w:val="00590300"/>
    <w:rsid w:val="005D0DEF"/>
    <w:rsid w:val="005D1930"/>
    <w:rsid w:val="005E4EB3"/>
    <w:rsid w:val="005F6EF9"/>
    <w:rsid w:val="005F6F6F"/>
    <w:rsid w:val="0060044D"/>
    <w:rsid w:val="00634C88"/>
    <w:rsid w:val="00636854"/>
    <w:rsid w:val="00675F26"/>
    <w:rsid w:val="006A3A7E"/>
    <w:rsid w:val="006B1967"/>
    <w:rsid w:val="006D0D70"/>
    <w:rsid w:val="00700E92"/>
    <w:rsid w:val="00730D5B"/>
    <w:rsid w:val="0076393B"/>
    <w:rsid w:val="007770E0"/>
    <w:rsid w:val="007B4E5A"/>
    <w:rsid w:val="007D25BA"/>
    <w:rsid w:val="007E0765"/>
    <w:rsid w:val="007E732C"/>
    <w:rsid w:val="0083445A"/>
    <w:rsid w:val="00843D22"/>
    <w:rsid w:val="008659CB"/>
    <w:rsid w:val="00877D8B"/>
    <w:rsid w:val="009458E5"/>
    <w:rsid w:val="00961475"/>
    <w:rsid w:val="009A225E"/>
    <w:rsid w:val="009A52EE"/>
    <w:rsid w:val="00A22369"/>
    <w:rsid w:val="00A24C74"/>
    <w:rsid w:val="00A30927"/>
    <w:rsid w:val="00AA1B4E"/>
    <w:rsid w:val="00B03BD9"/>
    <w:rsid w:val="00B43FFF"/>
    <w:rsid w:val="00B5302C"/>
    <w:rsid w:val="00B56010"/>
    <w:rsid w:val="00BC16E6"/>
    <w:rsid w:val="00BC326B"/>
    <w:rsid w:val="00BD6E06"/>
    <w:rsid w:val="00C10902"/>
    <w:rsid w:val="00C2660B"/>
    <w:rsid w:val="00C60CB2"/>
    <w:rsid w:val="00C612DC"/>
    <w:rsid w:val="00C6577F"/>
    <w:rsid w:val="00CA4F89"/>
    <w:rsid w:val="00CB250F"/>
    <w:rsid w:val="00D00FB4"/>
    <w:rsid w:val="00D1430C"/>
    <w:rsid w:val="00D2381E"/>
    <w:rsid w:val="00D627FF"/>
    <w:rsid w:val="00D85B59"/>
    <w:rsid w:val="00DD5757"/>
    <w:rsid w:val="00DE6EDD"/>
    <w:rsid w:val="00EF2C13"/>
    <w:rsid w:val="00F041CE"/>
    <w:rsid w:val="00F16F94"/>
    <w:rsid w:val="00F20D3A"/>
    <w:rsid w:val="00F342CA"/>
    <w:rsid w:val="00F406EE"/>
    <w:rsid w:val="00F4143B"/>
    <w:rsid w:val="00FA3482"/>
    <w:rsid w:val="00FA3C41"/>
    <w:rsid w:val="00FB2282"/>
    <w:rsid w:val="00FC6931"/>
    <w:rsid w:val="00F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2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2236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2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2236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2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48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5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33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4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70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b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dicwelfare.org/publikation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abritt.andreassen@statped.n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db@signo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CEDC-764E-4867-A65C-53134D21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Signo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Enggrav</dc:creator>
  <cp:lastModifiedBy>Birgit Elisabeth Hagerupsen</cp:lastModifiedBy>
  <cp:revision>2</cp:revision>
  <cp:lastPrinted>2012-06-18T11:38:00Z</cp:lastPrinted>
  <dcterms:created xsi:type="dcterms:W3CDTF">2012-10-07T11:27:00Z</dcterms:created>
  <dcterms:modified xsi:type="dcterms:W3CDTF">2012-10-07T11:27:00Z</dcterms:modified>
</cp:coreProperties>
</file>